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41AC4" w14:textId="77777777" w:rsidR="001B5658" w:rsidRPr="001B5658" w:rsidRDefault="001B5658" w:rsidP="001B5658">
      <w:pPr>
        <w:rPr>
          <w:b/>
          <w:bCs/>
        </w:rPr>
      </w:pPr>
      <w:r w:rsidRPr="001B5658">
        <w:rPr>
          <w:b/>
          <w:bCs/>
        </w:rPr>
        <w:t>Voorbeeld Motie</w:t>
      </w:r>
    </w:p>
    <w:p w14:paraId="4333AB7E" w14:textId="77777777" w:rsidR="001B5658" w:rsidRPr="001B5658" w:rsidRDefault="001B5658" w:rsidP="001B5658">
      <w:r w:rsidRPr="001B5658">
        <w:t>(vreemd aan de orde van de dag)</w:t>
      </w:r>
      <w:r w:rsidRPr="001B5658">
        <w:br/>
        <w:t>Pleidooi voor gewortelde kinderen</w:t>
      </w:r>
    </w:p>
    <w:p w14:paraId="3046D5E5" w14:textId="77777777" w:rsidR="001B5658" w:rsidRPr="001B5658" w:rsidRDefault="001B5658" w:rsidP="001B5658">
      <w:r w:rsidRPr="001B5658">
        <w:t xml:space="preserve">De gemeenteraad van …., bijeen in openbare vergadering d.d. </w:t>
      </w:r>
      <w:proofErr w:type="spellStart"/>
      <w:r w:rsidRPr="001B5658">
        <w:t>dd</w:t>
      </w:r>
      <w:proofErr w:type="spellEnd"/>
      <w:r w:rsidRPr="001B5658">
        <w:t>-mmm-</w:t>
      </w:r>
      <w:proofErr w:type="spellStart"/>
      <w:r w:rsidRPr="001B5658">
        <w:t>yyyy</w:t>
      </w:r>
      <w:proofErr w:type="spellEnd"/>
      <w:r w:rsidRPr="001B5658">
        <w:t>.</w:t>
      </w:r>
      <w:r w:rsidRPr="001B5658">
        <w:br/>
      </w:r>
      <w:r w:rsidRPr="001B5658">
        <w:br/>
        <w:t>Constaterende dat:</w:t>
      </w:r>
    </w:p>
    <w:p w14:paraId="288872DB" w14:textId="77777777" w:rsidR="001B5658" w:rsidRPr="001B5658" w:rsidRDefault="001B5658" w:rsidP="001B5658">
      <w:pPr>
        <w:numPr>
          <w:ilvl w:val="0"/>
          <w:numId w:val="1"/>
        </w:numPr>
      </w:pPr>
      <w:r w:rsidRPr="001B5658">
        <w:t>het voor in de gemeenschap gewortelde kinderen die langer dan vijf jaar in Nederland verblijven van groot belang is dat zij hier mogen blijven omdat het thuis van deze kinderen in Nederland ligt;</w:t>
      </w:r>
    </w:p>
    <w:p w14:paraId="15AB0C09" w14:textId="77777777" w:rsidR="001B5658" w:rsidRPr="001B5658" w:rsidRDefault="001B5658" w:rsidP="001B5658">
      <w:pPr>
        <w:numPr>
          <w:ilvl w:val="0"/>
          <w:numId w:val="1"/>
        </w:numPr>
      </w:pPr>
      <w:r w:rsidRPr="001B5658">
        <w:t>het de IND niet is gelukt de procedures te versnellen, zoals beloofd in de afsluitingsregeling.</w:t>
      </w:r>
    </w:p>
    <w:p w14:paraId="5DF96BE4" w14:textId="77777777" w:rsidR="001B5658" w:rsidRPr="001B5658" w:rsidRDefault="001B5658" w:rsidP="001B5658">
      <w:r w:rsidRPr="001B5658">
        <w:t>Overwegende dat:</w:t>
      </w:r>
    </w:p>
    <w:p w14:paraId="44ACF3A0" w14:textId="4F2D72D4" w:rsidR="001B5658" w:rsidRPr="001B5658" w:rsidRDefault="001B5658" w:rsidP="001B5658">
      <w:pPr>
        <w:numPr>
          <w:ilvl w:val="0"/>
          <w:numId w:val="2"/>
        </w:numPr>
      </w:pPr>
      <w:r w:rsidRPr="001B5658">
        <w:t xml:space="preserve">Onderzoek keer op keer heeft aangetoond dat het uitzetten van kinderen naar een land dat zij niet kennen na meer dan vijf jaar verblijf in Nederland zeer schadelijk is voor hun ontwikkeling. “De chronische stress waaraan deze gewortelde kinderen blootstaan, kan ernstige gevolgen hebben voor hun hersenontwikkeling”, aldus prof. </w:t>
      </w:r>
      <w:proofErr w:type="spellStart"/>
      <w:r w:rsidRPr="001B5658">
        <w:t>Scherder</w:t>
      </w:r>
      <w:proofErr w:type="spellEnd"/>
      <w:r>
        <w:rPr>
          <w:rStyle w:val="Voetnootmarkering"/>
        </w:rPr>
        <w:footnoteReference w:id="1"/>
      </w:r>
      <w:r w:rsidRPr="001B5658">
        <w:t>.</w:t>
      </w:r>
    </w:p>
    <w:p w14:paraId="3A0B2D3F" w14:textId="77777777" w:rsidR="001B5658" w:rsidRPr="001B5658" w:rsidRDefault="001B5658" w:rsidP="001B5658">
      <w:r w:rsidRPr="001B5658">
        <w:t>Verzoekt het college mitsdien:</w:t>
      </w:r>
    </w:p>
    <w:p w14:paraId="27DB0122" w14:textId="7C236E3A" w:rsidR="001B5658" w:rsidRPr="001B5658" w:rsidRDefault="001B5658" w:rsidP="001B5658">
      <w:pPr>
        <w:numPr>
          <w:ilvl w:val="0"/>
          <w:numId w:val="3"/>
        </w:numPr>
      </w:pPr>
      <w:r w:rsidRPr="001B5658">
        <w:t>bij de Staten Generaal te pleiten</w:t>
      </w:r>
      <w:r>
        <w:t xml:space="preserve"> </w:t>
      </w:r>
      <w:r w:rsidRPr="001B5658">
        <w:t>voor een verblijfsregeling voor</w:t>
      </w:r>
      <w:r>
        <w:t xml:space="preserve"> in onze gemeente</w:t>
      </w:r>
      <w:r w:rsidRPr="001B5658">
        <w:t xml:space="preserve"> gewortelde kinderen, omdat ze, door de tijdsduur die verblijfsprocedures in beslag nemen, langer dan 5 jaar in Nederland zijn;</w:t>
      </w:r>
    </w:p>
    <w:p w14:paraId="4EEBF962" w14:textId="77777777" w:rsidR="001B5658" w:rsidRPr="001B5658" w:rsidRDefault="001B5658" w:rsidP="001B5658">
      <w:pPr>
        <w:numPr>
          <w:ilvl w:val="0"/>
          <w:numId w:val="3"/>
        </w:numPr>
      </w:pPr>
      <w:r w:rsidRPr="001B5658">
        <w:t>de raad te informeren hoeveel gewortelde kinderen in onze gemeente wachten op een verblijfsvergunning.</w:t>
      </w:r>
    </w:p>
    <w:p w14:paraId="4DCB14D8" w14:textId="77777777" w:rsidR="001B5658" w:rsidRPr="001B5658" w:rsidRDefault="001B5658" w:rsidP="001B5658">
      <w:pPr>
        <w:numPr>
          <w:ilvl w:val="0"/>
          <w:numId w:val="3"/>
        </w:numPr>
      </w:pPr>
      <w:r w:rsidRPr="001B5658">
        <w:t>de raad te informeren hoe het college zal omgaan met een verzoek van DT&amp;V tot uitzetting, dan wel in bewaring stelling, van gewortelde kinderen gericht aan ons college.</w:t>
      </w:r>
    </w:p>
    <w:p w14:paraId="02EB800F" w14:textId="77777777" w:rsidR="001B5658" w:rsidRPr="001B5658" w:rsidRDefault="001B5658" w:rsidP="001B5658">
      <w:r w:rsidRPr="001B5658">
        <w:t>En gaat over tot de orde van de dag.</w:t>
      </w:r>
    </w:p>
    <w:p w14:paraId="3F4FF180" w14:textId="77777777" w:rsidR="001B5658" w:rsidRDefault="001B5658"/>
    <w:sectPr w:rsidR="001B56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8F8FF" w14:textId="77777777" w:rsidR="0058640C" w:rsidRDefault="0058640C" w:rsidP="001B5658">
      <w:pPr>
        <w:spacing w:after="0" w:line="240" w:lineRule="auto"/>
      </w:pPr>
      <w:r>
        <w:separator/>
      </w:r>
    </w:p>
  </w:endnote>
  <w:endnote w:type="continuationSeparator" w:id="0">
    <w:p w14:paraId="102EA1FF" w14:textId="77777777" w:rsidR="0058640C" w:rsidRDefault="0058640C" w:rsidP="001B5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AD8FC" w14:textId="77777777" w:rsidR="0058640C" w:rsidRDefault="0058640C" w:rsidP="001B5658">
      <w:pPr>
        <w:spacing w:after="0" w:line="240" w:lineRule="auto"/>
      </w:pPr>
      <w:r>
        <w:separator/>
      </w:r>
    </w:p>
  </w:footnote>
  <w:footnote w:type="continuationSeparator" w:id="0">
    <w:p w14:paraId="1FE0553E" w14:textId="77777777" w:rsidR="0058640C" w:rsidRDefault="0058640C" w:rsidP="001B5658">
      <w:pPr>
        <w:spacing w:after="0" w:line="240" w:lineRule="auto"/>
      </w:pPr>
      <w:r>
        <w:continuationSeparator/>
      </w:r>
    </w:p>
  </w:footnote>
  <w:footnote w:id="1">
    <w:p w14:paraId="16DFF323" w14:textId="2A20FC00" w:rsidR="001B5658" w:rsidRDefault="001B5658">
      <w:pPr>
        <w:pStyle w:val="Voetnoottekst"/>
      </w:pPr>
      <w:r>
        <w:rPr>
          <w:rStyle w:val="Voetnootmarkering"/>
        </w:rPr>
        <w:footnoteRef/>
      </w:r>
      <w:r>
        <w:t xml:space="preserve"> </w:t>
      </w:r>
      <w:hyperlink r:id="rId1" w:tgtFrame="_blank" w:history="1">
        <w:r w:rsidRPr="001B5658">
          <w:rPr>
            <w:rStyle w:val="Hyperlink"/>
          </w:rPr>
          <w:t>https://www.rug.nl/research/study-centre-for-children-migration-and-law/publications/forced-return-long-residing-children_def.pdf</w:t>
        </w:r>
      </w:hyperlink>
      <w:r>
        <w:br/>
      </w:r>
      <w:hyperlink r:id="rId2" w:tgtFrame="_blank" w:history="1">
        <w:r w:rsidRPr="001B5658">
          <w:rPr>
            <w:rStyle w:val="Hyperlink"/>
          </w:rPr>
          <w:t>https://www.volkskrant.nl/columns-opinie/opinie-het-is-hoog-tijd-dat-er-een-kinderrechtentoets-komt-in-de-vreemdelingenwet~b497492b/</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261FF"/>
    <w:multiLevelType w:val="multilevel"/>
    <w:tmpl w:val="7E6EB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202B38"/>
    <w:multiLevelType w:val="multilevel"/>
    <w:tmpl w:val="7E84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31586B"/>
    <w:multiLevelType w:val="multilevel"/>
    <w:tmpl w:val="8C60B1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0782594">
    <w:abstractNumId w:val="1"/>
  </w:num>
  <w:num w:numId="2" w16cid:durableId="697463408">
    <w:abstractNumId w:val="0"/>
  </w:num>
  <w:num w:numId="3" w16cid:durableId="661547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658"/>
    <w:rsid w:val="00025345"/>
    <w:rsid w:val="001B5658"/>
    <w:rsid w:val="0058640C"/>
    <w:rsid w:val="00723E68"/>
    <w:rsid w:val="007B28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8185F"/>
  <w15:chartTrackingRefBased/>
  <w15:docId w15:val="{17BC607D-8B3E-4EE6-BB41-393919BF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56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B56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B56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B56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B56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B56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56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56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56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56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B56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B56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B56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B56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B56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56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56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5658"/>
    <w:rPr>
      <w:rFonts w:eastAsiaTheme="majorEastAsia" w:cstheme="majorBidi"/>
      <w:color w:val="272727" w:themeColor="text1" w:themeTint="D8"/>
    </w:rPr>
  </w:style>
  <w:style w:type="paragraph" w:styleId="Titel">
    <w:name w:val="Title"/>
    <w:basedOn w:val="Standaard"/>
    <w:next w:val="Standaard"/>
    <w:link w:val="TitelChar"/>
    <w:uiPriority w:val="10"/>
    <w:qFormat/>
    <w:rsid w:val="001B56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56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56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56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56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5658"/>
    <w:rPr>
      <w:i/>
      <w:iCs/>
      <w:color w:val="404040" w:themeColor="text1" w:themeTint="BF"/>
    </w:rPr>
  </w:style>
  <w:style w:type="paragraph" w:styleId="Lijstalinea">
    <w:name w:val="List Paragraph"/>
    <w:basedOn w:val="Standaard"/>
    <w:uiPriority w:val="34"/>
    <w:qFormat/>
    <w:rsid w:val="001B5658"/>
    <w:pPr>
      <w:ind w:left="720"/>
      <w:contextualSpacing/>
    </w:pPr>
  </w:style>
  <w:style w:type="character" w:styleId="Intensievebenadrukking">
    <w:name w:val="Intense Emphasis"/>
    <w:basedOn w:val="Standaardalinea-lettertype"/>
    <w:uiPriority w:val="21"/>
    <w:qFormat/>
    <w:rsid w:val="001B5658"/>
    <w:rPr>
      <w:i/>
      <w:iCs/>
      <w:color w:val="0F4761" w:themeColor="accent1" w:themeShade="BF"/>
    </w:rPr>
  </w:style>
  <w:style w:type="paragraph" w:styleId="Duidelijkcitaat">
    <w:name w:val="Intense Quote"/>
    <w:basedOn w:val="Standaard"/>
    <w:next w:val="Standaard"/>
    <w:link w:val="DuidelijkcitaatChar"/>
    <w:uiPriority w:val="30"/>
    <w:qFormat/>
    <w:rsid w:val="001B56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B5658"/>
    <w:rPr>
      <w:i/>
      <w:iCs/>
      <w:color w:val="0F4761" w:themeColor="accent1" w:themeShade="BF"/>
    </w:rPr>
  </w:style>
  <w:style w:type="character" w:styleId="Intensieveverwijzing">
    <w:name w:val="Intense Reference"/>
    <w:basedOn w:val="Standaardalinea-lettertype"/>
    <w:uiPriority w:val="32"/>
    <w:qFormat/>
    <w:rsid w:val="001B5658"/>
    <w:rPr>
      <w:b/>
      <w:bCs/>
      <w:smallCaps/>
      <w:color w:val="0F4761" w:themeColor="accent1" w:themeShade="BF"/>
      <w:spacing w:val="5"/>
    </w:rPr>
  </w:style>
  <w:style w:type="character" w:styleId="Hyperlink">
    <w:name w:val="Hyperlink"/>
    <w:basedOn w:val="Standaardalinea-lettertype"/>
    <w:uiPriority w:val="99"/>
    <w:unhideWhenUsed/>
    <w:rsid w:val="001B5658"/>
    <w:rPr>
      <w:color w:val="467886" w:themeColor="hyperlink"/>
      <w:u w:val="single"/>
    </w:rPr>
  </w:style>
  <w:style w:type="character" w:styleId="Onopgelostemelding">
    <w:name w:val="Unresolved Mention"/>
    <w:basedOn w:val="Standaardalinea-lettertype"/>
    <w:uiPriority w:val="99"/>
    <w:semiHidden/>
    <w:unhideWhenUsed/>
    <w:rsid w:val="001B5658"/>
    <w:rPr>
      <w:color w:val="605E5C"/>
      <w:shd w:val="clear" w:color="auto" w:fill="E1DFDD"/>
    </w:rPr>
  </w:style>
  <w:style w:type="paragraph" w:styleId="Voetnoottekst">
    <w:name w:val="footnote text"/>
    <w:basedOn w:val="Standaard"/>
    <w:link w:val="VoetnoottekstChar"/>
    <w:uiPriority w:val="99"/>
    <w:semiHidden/>
    <w:unhideWhenUsed/>
    <w:rsid w:val="001B565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B5658"/>
    <w:rPr>
      <w:sz w:val="20"/>
      <w:szCs w:val="20"/>
    </w:rPr>
  </w:style>
  <w:style w:type="character" w:styleId="Voetnootmarkering">
    <w:name w:val="footnote reference"/>
    <w:basedOn w:val="Standaardalinea-lettertype"/>
    <w:uiPriority w:val="99"/>
    <w:semiHidden/>
    <w:unhideWhenUsed/>
    <w:rsid w:val="001B56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222489">
      <w:bodyDiv w:val="1"/>
      <w:marLeft w:val="0"/>
      <w:marRight w:val="0"/>
      <w:marTop w:val="0"/>
      <w:marBottom w:val="0"/>
      <w:divBdr>
        <w:top w:val="none" w:sz="0" w:space="0" w:color="auto"/>
        <w:left w:val="none" w:sz="0" w:space="0" w:color="auto"/>
        <w:bottom w:val="none" w:sz="0" w:space="0" w:color="auto"/>
        <w:right w:val="none" w:sz="0" w:space="0" w:color="auto"/>
      </w:divBdr>
      <w:divsChild>
        <w:div w:id="721901203">
          <w:marLeft w:val="0"/>
          <w:marRight w:val="0"/>
          <w:marTop w:val="0"/>
          <w:marBottom w:val="360"/>
          <w:divBdr>
            <w:top w:val="none" w:sz="0" w:space="0" w:color="auto"/>
            <w:left w:val="none" w:sz="0" w:space="0" w:color="auto"/>
            <w:bottom w:val="none" w:sz="0" w:space="0" w:color="auto"/>
            <w:right w:val="none" w:sz="0" w:space="0" w:color="auto"/>
          </w:divBdr>
        </w:div>
      </w:divsChild>
    </w:div>
    <w:div w:id="1961642635">
      <w:bodyDiv w:val="1"/>
      <w:marLeft w:val="0"/>
      <w:marRight w:val="0"/>
      <w:marTop w:val="0"/>
      <w:marBottom w:val="0"/>
      <w:divBdr>
        <w:top w:val="none" w:sz="0" w:space="0" w:color="auto"/>
        <w:left w:val="none" w:sz="0" w:space="0" w:color="auto"/>
        <w:bottom w:val="none" w:sz="0" w:space="0" w:color="auto"/>
        <w:right w:val="none" w:sz="0" w:space="0" w:color="auto"/>
      </w:divBdr>
      <w:divsChild>
        <w:div w:id="1602447757">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volkskrant.nl/columns-opinie/opinie-het-is-hoog-tijd-dat-er-een-kinderrechtentoets-komt-in-de-vreemdelingenwet~b497492b/" TargetMode="External"/><Relationship Id="rId1" Type="http://schemas.openxmlformats.org/officeDocument/2006/relationships/hyperlink" Target="https://www.rug.nl/research/study-centre-for-children-migration-and-law/publications/forced-return-long-residing-children_def.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75114-0000-4F90-A84E-264DC5163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211</Words>
  <Characters>1164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Stomphorst</dc:creator>
  <cp:keywords/>
  <dc:description/>
  <cp:lastModifiedBy>Herman Stomphorst</cp:lastModifiedBy>
  <cp:revision>1</cp:revision>
  <dcterms:created xsi:type="dcterms:W3CDTF">2025-02-11T16:50:00Z</dcterms:created>
  <dcterms:modified xsi:type="dcterms:W3CDTF">2025-02-21T15:10:00Z</dcterms:modified>
</cp:coreProperties>
</file>